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C" w:rsidRPr="008C3AB5" w:rsidRDefault="00322FD2" w:rsidP="0035046C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color w:val="4F6228" w:themeColor="accent3" w:themeShade="80"/>
          <w:sz w:val="24"/>
          <w:szCs w:val="24"/>
        </w:rPr>
      </w:pPr>
      <w:r w:rsidRPr="008C3AB5">
        <w:rPr>
          <w:rFonts w:eastAsia="Times New Roman"/>
          <w:b/>
          <w:bCs/>
          <w:color w:val="4F6228" w:themeColor="accent3" w:themeShade="80"/>
          <w:sz w:val="24"/>
          <w:szCs w:val="24"/>
        </w:rPr>
        <w:t>Keyword Chart</w:t>
      </w:r>
      <w:r w:rsidR="008C3AB5" w:rsidRPr="008C3AB5">
        <w:rPr>
          <w:rFonts w:eastAsia="Times New Roman"/>
          <w:b/>
          <w:bCs/>
          <w:color w:val="4F6228" w:themeColor="accent3" w:themeShade="80"/>
          <w:sz w:val="24"/>
          <w:szCs w:val="24"/>
        </w:rPr>
        <w:t>: Example 1</w:t>
      </w:r>
    </w:p>
    <w:p w:rsidR="00714CAE" w:rsidRDefault="00322FD2">
      <w:r>
        <w:t xml:space="preserve">Research </w:t>
      </w:r>
      <w:r w:rsidR="001302FB">
        <w:t>topic</w:t>
      </w:r>
      <w:r>
        <w:t xml:space="preserve"> is: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6"/>
      </w:tblGrid>
      <w:tr w:rsidR="00322FD2" w:rsidTr="00322FD2">
        <w:tc>
          <w:tcPr>
            <w:tcW w:w="9576" w:type="dxa"/>
          </w:tcPr>
          <w:p w:rsidR="00322FD2" w:rsidRDefault="00FB7997" w:rsidP="00FB7997">
            <w:r>
              <w:t>How has the idea of motherhood changed during the 1900s?</w:t>
            </w:r>
          </w:p>
        </w:tc>
      </w:tr>
    </w:tbl>
    <w:p w:rsidR="00322FD2" w:rsidRDefault="00322FD2"/>
    <w:p w:rsidR="00322FD2" w:rsidRDefault="00322FD2"/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9"/>
        <w:gridCol w:w="671"/>
        <w:gridCol w:w="2753"/>
        <w:gridCol w:w="671"/>
        <w:gridCol w:w="2682"/>
      </w:tblGrid>
      <w:tr w:rsidR="00322FD2" w:rsidRPr="00F43380" w:rsidTr="00AC3874">
        <w:trPr>
          <w:trHeight w:val="1043"/>
        </w:trPr>
        <w:tc>
          <w:tcPr>
            <w:tcW w:w="2799" w:type="dxa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1  </w:t>
            </w:r>
          </w:p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idea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2 </w:t>
            </w:r>
          </w:p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motherhood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3 </w:t>
            </w:r>
          </w:p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history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vAlign w:val="center"/>
          </w:tcPr>
          <w:p w:rsidR="00322FD2" w:rsidRPr="00AC3874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image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women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B7997" w:rsidRPr="00F43380" w:rsidRDefault="00AC3874" w:rsidP="00FB799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  <w:r w:rsidRPr="00AC3874">
              <w:rPr>
                <w:rFonts w:eastAsia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FB7997">
              <w:rPr>
                <w:rFonts w:eastAsia="Times New Roman"/>
                <w:bCs/>
                <w:sz w:val="24"/>
                <w:szCs w:val="24"/>
              </w:rPr>
              <w:t>century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shd w:val="clear" w:color="auto" w:fill="FFFFFF" w:themeFill="background1"/>
            <w:vAlign w:val="center"/>
          </w:tcPr>
          <w:p w:rsidR="00322FD2" w:rsidRPr="00AC3874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color w:val="76923C" w:themeColor="accent3" w:themeShade="BF"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role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maternal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decades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shd w:val="clear" w:color="auto" w:fill="FFFFFF" w:themeFill="background1"/>
            <w:vAlign w:val="center"/>
          </w:tcPr>
          <w:p w:rsidR="00322FD2" w:rsidRPr="00AC3874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color w:val="76923C" w:themeColor="accent3" w:themeShade="BF"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322FD2" w:rsidRPr="00F43380" w:rsidRDefault="009B4B6F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AC3874">
              <w:rPr>
                <w:rFonts w:eastAsia="Times New Roman"/>
                <w:b/>
                <w:bCs/>
                <w:color w:val="76923C" w:themeColor="accent3" w:themeShade="BF"/>
                <w:sz w:val="24"/>
                <w:szCs w:val="24"/>
              </w:rPr>
              <w:t>OR</w:t>
            </w:r>
          </w:p>
        </w:tc>
      </w:tr>
      <w:tr w:rsidR="00322FD2" w:rsidRPr="00F43380" w:rsidTr="00535CD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stereotype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FB7997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family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2FD2" w:rsidRPr="00F43380" w:rsidRDefault="00322FD2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9B4B6F" w:rsidP="00535C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1900s</w:t>
            </w:r>
          </w:p>
        </w:tc>
      </w:tr>
    </w:tbl>
    <w:p w:rsidR="00322FD2" w:rsidRDefault="00DE7A61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 xml:space="preserve">OR the terms inside the concepts, </w:t>
      </w:r>
      <w:r w:rsidR="00DA235F">
        <w:rPr>
          <w:rFonts w:eastAsia="Times New Roman"/>
          <w:bCs/>
          <w:sz w:val="24"/>
          <w:szCs w:val="24"/>
        </w:rPr>
        <w:t xml:space="preserve">AND </w:t>
      </w:r>
      <w:r>
        <w:rPr>
          <w:rFonts w:eastAsia="Times New Roman"/>
          <w:bCs/>
          <w:sz w:val="24"/>
          <w:szCs w:val="24"/>
        </w:rPr>
        <w:t>between the concepts</w:t>
      </w:r>
      <w:r w:rsidR="00DA235F">
        <w:rPr>
          <w:rFonts w:eastAsia="Times New Roman"/>
          <w:bCs/>
          <w:sz w:val="24"/>
          <w:szCs w:val="24"/>
        </w:rPr>
        <w:t>.</w:t>
      </w:r>
      <w:proofErr w:type="gramEnd"/>
    </w:p>
    <w:p w:rsidR="00DE7A61" w:rsidRDefault="00DE7A61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</w:p>
    <w:p w:rsidR="00DA235F" w:rsidRDefault="00DA235F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Concept 1:  idea OR image OR role OR stereotype</w:t>
      </w:r>
    </w:p>
    <w:p w:rsidR="00070858" w:rsidRDefault="00070858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AND</w:t>
      </w:r>
    </w:p>
    <w:p w:rsidR="00DA235F" w:rsidRDefault="00DA235F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Concept 2: motherhood OR women OR maternal OR family</w:t>
      </w:r>
    </w:p>
    <w:p w:rsidR="00070858" w:rsidRDefault="00070858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AND</w:t>
      </w:r>
    </w:p>
    <w:p w:rsidR="00DA235F" w:rsidRDefault="00DA235F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Concept 3: history OR 20</w:t>
      </w:r>
      <w:r w:rsidRPr="00DA235F">
        <w:rPr>
          <w:rFonts w:eastAsia="Times New Roman"/>
          <w:bCs/>
          <w:sz w:val="24"/>
          <w:szCs w:val="24"/>
          <w:vertAlign w:val="superscript"/>
        </w:rPr>
        <w:t>th</w:t>
      </w:r>
      <w:r>
        <w:rPr>
          <w:rFonts w:eastAsia="Times New Roman"/>
          <w:bCs/>
          <w:sz w:val="24"/>
          <w:szCs w:val="24"/>
        </w:rPr>
        <w:t xml:space="preserve"> century OR decades OR 1900s</w:t>
      </w:r>
    </w:p>
    <w:p w:rsidR="00DA235F" w:rsidRDefault="00DA235F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</w:p>
    <w:p w:rsidR="00322FD2" w:rsidRDefault="00322FD2" w:rsidP="00322FD2"/>
    <w:p w:rsidR="00322FD2" w:rsidRDefault="00322FD2"/>
    <w:sectPr w:rsidR="00322FD2" w:rsidSect="00322F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60"/>
    <w:rsid w:val="00070858"/>
    <w:rsid w:val="001302FB"/>
    <w:rsid w:val="00322FD2"/>
    <w:rsid w:val="0034305C"/>
    <w:rsid w:val="0035046C"/>
    <w:rsid w:val="00376E60"/>
    <w:rsid w:val="00436175"/>
    <w:rsid w:val="004B3B48"/>
    <w:rsid w:val="00714CAE"/>
    <w:rsid w:val="008C3AB5"/>
    <w:rsid w:val="008C78C7"/>
    <w:rsid w:val="009A5FB0"/>
    <w:rsid w:val="009B4B6F"/>
    <w:rsid w:val="00AC1CBF"/>
    <w:rsid w:val="00AC3874"/>
    <w:rsid w:val="00B31B03"/>
    <w:rsid w:val="00B531B3"/>
    <w:rsid w:val="00DA235F"/>
    <w:rsid w:val="00DA5BFE"/>
    <w:rsid w:val="00DE7A61"/>
    <w:rsid w:val="00F43380"/>
    <w:rsid w:val="00F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A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50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046C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504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vdigoe</dc:creator>
  <cp:lastModifiedBy>Martha</cp:lastModifiedBy>
  <cp:revision>9</cp:revision>
  <dcterms:created xsi:type="dcterms:W3CDTF">2012-06-05T18:48:00Z</dcterms:created>
  <dcterms:modified xsi:type="dcterms:W3CDTF">2012-06-05T19:28:00Z</dcterms:modified>
</cp:coreProperties>
</file>